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B4A75" w14:textId="6EBB4CBA" w:rsidR="000A0812" w:rsidRPr="00FB01C8" w:rsidRDefault="00A70DDD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FB01C8">
        <w:rPr>
          <w:rFonts w:ascii="Arial" w:hAnsi="Arial" w:cs="Arial"/>
          <w:b/>
          <w:bCs/>
          <w:sz w:val="24"/>
          <w:szCs w:val="24"/>
        </w:rPr>
        <w:t>Jabaran</w:t>
      </w:r>
      <w:proofErr w:type="spellEnd"/>
      <w:r w:rsidRPr="00FB01C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01C8">
        <w:rPr>
          <w:rFonts w:ascii="Arial" w:hAnsi="Arial" w:cs="Arial"/>
          <w:b/>
          <w:bCs/>
          <w:sz w:val="24"/>
          <w:szCs w:val="24"/>
        </w:rPr>
        <w:t>materi</w:t>
      </w:r>
      <w:proofErr w:type="spellEnd"/>
      <w:r w:rsidRPr="00FB01C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01C8">
        <w:rPr>
          <w:rFonts w:ascii="Arial" w:hAnsi="Arial" w:cs="Arial"/>
          <w:b/>
          <w:bCs/>
          <w:sz w:val="24"/>
          <w:szCs w:val="24"/>
        </w:rPr>
        <w:t>minggu</w:t>
      </w:r>
      <w:proofErr w:type="spellEnd"/>
      <w:r w:rsidRPr="00FB01C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B01C8">
        <w:rPr>
          <w:rFonts w:ascii="Arial" w:hAnsi="Arial" w:cs="Arial"/>
          <w:b/>
          <w:bCs/>
          <w:sz w:val="24"/>
          <w:szCs w:val="24"/>
        </w:rPr>
        <w:t>ke</w:t>
      </w:r>
      <w:proofErr w:type="spellEnd"/>
      <w:r w:rsidRPr="00FB01C8">
        <w:rPr>
          <w:rFonts w:ascii="Arial" w:hAnsi="Arial" w:cs="Arial"/>
          <w:b/>
          <w:bCs/>
          <w:sz w:val="24"/>
          <w:szCs w:val="24"/>
        </w:rPr>
        <w:t xml:space="preserve"> 8</w:t>
      </w:r>
    </w:p>
    <w:p w14:paraId="527BCC82" w14:textId="77777777" w:rsidR="00A70DDD" w:rsidRPr="00A70DDD" w:rsidRDefault="00A70DDD" w:rsidP="00A70DD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>Mendesain</w:t>
      </w:r>
      <w:proofErr w:type="spellEnd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 Penelitian </w:t>
      </w:r>
      <w:proofErr w:type="spellStart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>Kuantitatif</w:t>
      </w:r>
      <w:proofErr w:type="spellEnd"/>
    </w:p>
    <w:p w14:paraId="72617303" w14:textId="4009577E" w:rsidR="00A70DDD" w:rsidRPr="00A70DDD" w:rsidRDefault="00A70DDD" w:rsidP="00A70D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langkah-langkah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menyusun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penelitian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kuantitatif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mulai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dari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merumuskan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masalah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hingga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analisis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data.</w:t>
      </w:r>
    </w:p>
    <w:p w14:paraId="1F86277D" w14:textId="6E4DF75F" w:rsidR="00A70DDD" w:rsidRPr="00A70DDD" w:rsidRDefault="00A70DDD" w:rsidP="00A70D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FB01C8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</w:p>
    <w:p w14:paraId="78A5A160" w14:textId="77777777" w:rsidR="00A70DDD" w:rsidRPr="00A70DDD" w:rsidRDefault="00A70DDD" w:rsidP="00A70DD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2. </w:t>
      </w:r>
      <w:proofErr w:type="spellStart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>Pengertian</w:t>
      </w:r>
      <w:proofErr w:type="spellEnd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 Penelitian </w:t>
      </w:r>
      <w:proofErr w:type="spellStart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>Kuantitatif</w:t>
      </w:r>
      <w:proofErr w:type="spellEnd"/>
    </w:p>
    <w:p w14:paraId="052CDE35" w14:textId="77777777" w:rsidR="00A70DDD" w:rsidRPr="00A70DDD" w:rsidRDefault="00A70DDD" w:rsidP="00A70D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Penelitian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kuantitatif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adalah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pendekatan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yang:</w:t>
      </w:r>
    </w:p>
    <w:p w14:paraId="25555453" w14:textId="77777777" w:rsidR="00A70DDD" w:rsidRPr="00A70DDD" w:rsidRDefault="00A70DDD" w:rsidP="00A70D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Menggunakan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data 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numerik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(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angka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).</w:t>
      </w:r>
    </w:p>
    <w:p w14:paraId="5590A90D" w14:textId="77777777" w:rsidR="00A70DDD" w:rsidRPr="00A70DDD" w:rsidRDefault="00A70DDD" w:rsidP="00A70D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Bertujuan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menguji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hipotesis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,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bukan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sekadar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eksplorasi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29B23AB4" w14:textId="77777777" w:rsidR="00A70DDD" w:rsidRPr="00A70DDD" w:rsidRDefault="00A70DDD" w:rsidP="00A70D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Menggunakan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metode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statistik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untuk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menarik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kesimpulan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3582E335" w14:textId="77777777" w:rsidR="00A70DDD" w:rsidRPr="00A70DDD" w:rsidRDefault="00A70DDD" w:rsidP="00A70D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Menekankan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objektivitas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,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sehingga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hasilnya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dapat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diuji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ulang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oleh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peneliti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lain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79533D98" w14:textId="77777777" w:rsidR="00A70DDD" w:rsidRPr="00A70DDD" w:rsidRDefault="00A70DDD" w:rsidP="00A70D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Cocok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digunakan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jika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penelitian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ingin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melihat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hubungan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antar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variabel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,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menguji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efektivitas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program,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atau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membandingkan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kelompok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096EEC27" w14:textId="7341D0BE" w:rsidR="00A70DDD" w:rsidRPr="00A70DDD" w:rsidRDefault="00A70DDD" w:rsidP="00A70D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FB01C8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</w:p>
    <w:p w14:paraId="7F66586D" w14:textId="77777777" w:rsidR="00A70DDD" w:rsidRPr="00A70DDD" w:rsidRDefault="00A70DDD" w:rsidP="00A70DD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3. </w:t>
      </w:r>
      <w:proofErr w:type="spellStart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>Ciri-ciri</w:t>
      </w:r>
      <w:proofErr w:type="spellEnd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 Penelitian </w:t>
      </w:r>
      <w:proofErr w:type="spellStart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>Kuantitatif</w:t>
      </w:r>
      <w:proofErr w:type="spellEnd"/>
    </w:p>
    <w:p w14:paraId="145B39A6" w14:textId="77777777" w:rsidR="00A70DDD" w:rsidRPr="00A70DDD" w:rsidRDefault="00A70DDD" w:rsidP="00A70D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Ciri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utama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yang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perlu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ditekankan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:</w:t>
      </w:r>
    </w:p>
    <w:p w14:paraId="0ABF4616" w14:textId="77777777" w:rsidR="00A70DDD" w:rsidRPr="00A70DDD" w:rsidRDefault="00A70DDD" w:rsidP="00A70D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Terstruktur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dan 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sistematis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— Langkah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penelitian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ditentukan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dari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awal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dan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tidak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berubah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selama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proses.</w:t>
      </w:r>
    </w:p>
    <w:p w14:paraId="66F076FB" w14:textId="77777777" w:rsidR="00A70DDD" w:rsidRPr="00A70DDD" w:rsidRDefault="00A70DDD" w:rsidP="00A70D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Instrumen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baku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—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Kuesioner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atau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tes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yang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digunakan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harus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sudah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terstandar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atau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divalidasi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321175D8" w14:textId="77777777" w:rsidR="00A70DDD" w:rsidRPr="00A70DDD" w:rsidRDefault="00A70DDD" w:rsidP="00A70D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Objektif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dan 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terukur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— Data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berupa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angka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meminimalkan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subjektivitas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peneliti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62E2A034" w14:textId="77777777" w:rsidR="00A70DDD" w:rsidRPr="00A70DDD" w:rsidRDefault="00A70DDD" w:rsidP="00A70D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Dapat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direplikasi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— Penelitian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bisa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diulang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oleh orang lain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dengan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hasil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serupa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2B28E8B2" w14:textId="66616781" w:rsidR="00A70DDD" w:rsidRPr="00A70DDD" w:rsidRDefault="00A70DDD" w:rsidP="00A70D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FB01C8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</w:p>
    <w:p w14:paraId="5B73CD87" w14:textId="77777777" w:rsidR="00A70DDD" w:rsidRPr="00A70DDD" w:rsidRDefault="00A70DDD" w:rsidP="00A70DD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4. Langkah </w:t>
      </w:r>
      <w:proofErr w:type="spellStart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>Mendesain</w:t>
      </w:r>
      <w:proofErr w:type="spellEnd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 Penelitian </w:t>
      </w:r>
      <w:proofErr w:type="spellStart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>Kuantitatif</w:t>
      </w:r>
      <w:proofErr w:type="spellEnd"/>
    </w:p>
    <w:p w14:paraId="04A09E38" w14:textId="77777777" w:rsidR="00A70DDD" w:rsidRPr="00A70DDD" w:rsidRDefault="00A70DDD" w:rsidP="00A70D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Berikut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langkah-langkah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penting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(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dapat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disampaikan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sebagai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alur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kerja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):</w:t>
      </w:r>
    </w:p>
    <w:p w14:paraId="20E28C95" w14:textId="77777777" w:rsidR="00A70DDD" w:rsidRPr="00A70DDD" w:rsidRDefault="00A70DDD" w:rsidP="00A70D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Identifikasi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masalah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→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menentukan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fenomena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yang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ingin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diteliti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2E37F97C" w14:textId="77777777" w:rsidR="00A70DDD" w:rsidRPr="00A70DDD" w:rsidRDefault="00A70DDD" w:rsidP="00A70D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Studi 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literatur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→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mencari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teori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dan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penelitian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terdahulu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346ADD38" w14:textId="77777777" w:rsidR="00A70DDD" w:rsidRPr="00A70DDD" w:rsidRDefault="00A70DDD" w:rsidP="00A70D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Merumuskan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tujuan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penelitian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→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menyatakan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apa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yang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ingin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dicapai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02B578A7" w14:textId="77777777" w:rsidR="00A70DDD" w:rsidRPr="00A70DDD" w:rsidRDefault="00A70DDD" w:rsidP="00A70D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Menyusun 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hipotesis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→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dugaan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sementara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tentang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hubungan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variabel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06E240D7" w14:textId="77777777" w:rsidR="00A70DDD" w:rsidRPr="00A70DDD" w:rsidRDefault="00A70DDD" w:rsidP="00A70D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Menentukan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variabel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penelitian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→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variabel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X dan Y.</w:t>
      </w:r>
    </w:p>
    <w:p w14:paraId="30DE24FE" w14:textId="77777777" w:rsidR="00A70DDD" w:rsidRPr="00A70DDD" w:rsidRDefault="00A70DDD" w:rsidP="00A70D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Menentukan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metode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/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desain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penelitian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→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eksperimen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,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survei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,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korelasional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,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dll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553DE72D" w14:textId="77777777" w:rsidR="00A70DDD" w:rsidRPr="00A70DDD" w:rsidRDefault="00A70DDD" w:rsidP="00A70D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sz w:val="24"/>
          <w:szCs w:val="24"/>
          <w:lang w:eastAsia="en-ID"/>
        </w:rPr>
        <w:lastRenderedPageBreak/>
        <w:t>Langkah-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langkah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ini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harus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tersusun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sebelum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pengumpulan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data.</w:t>
      </w:r>
    </w:p>
    <w:p w14:paraId="42DA7BCE" w14:textId="615C7E1F" w:rsidR="00A70DDD" w:rsidRPr="00A70DDD" w:rsidRDefault="00A70DDD" w:rsidP="00A70D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FB01C8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</w:p>
    <w:p w14:paraId="52CC76E2" w14:textId="77777777" w:rsidR="00A70DDD" w:rsidRPr="00A70DDD" w:rsidRDefault="00A70DDD" w:rsidP="00A70DD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5. </w:t>
      </w:r>
      <w:proofErr w:type="spellStart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>Perumusan</w:t>
      </w:r>
      <w:proofErr w:type="spellEnd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>Masalah</w:t>
      </w:r>
      <w:proofErr w:type="spellEnd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 dan Tujuan</w:t>
      </w:r>
    </w:p>
    <w:p w14:paraId="08F9AF45" w14:textId="77777777" w:rsidR="00A70DDD" w:rsidRPr="00A70DDD" w:rsidRDefault="00A70DDD" w:rsidP="00A70D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Penjelasan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:</w:t>
      </w:r>
    </w:p>
    <w:p w14:paraId="6DC5A482" w14:textId="77777777" w:rsidR="00A70DDD" w:rsidRPr="00A70DDD" w:rsidRDefault="00A70DDD" w:rsidP="00A70D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Rumusan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masalah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harus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spesifik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, 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jelas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, dan 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dapat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diteliti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52450324" w14:textId="77777777" w:rsidR="00A70DDD" w:rsidRPr="00A70DDD" w:rsidRDefault="00A70DDD" w:rsidP="00A70D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Gunakan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kalimat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tanya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yang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memandu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analisis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data.</w:t>
      </w:r>
      <w:r w:rsidRPr="00A70DDD">
        <w:rPr>
          <w:rFonts w:ascii="Arial" w:eastAsia="Times New Roman" w:hAnsi="Arial" w:cs="Arial"/>
          <w:sz w:val="24"/>
          <w:szCs w:val="24"/>
          <w:lang w:eastAsia="en-ID"/>
        </w:rPr>
        <w:br/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Contoh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: </w:t>
      </w:r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“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Apakah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terdapat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pengaruh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metode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belajar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 X 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terhadap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hasil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belajar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siswa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?”</w:t>
      </w:r>
    </w:p>
    <w:p w14:paraId="3C9655EB" w14:textId="77777777" w:rsidR="00A70DDD" w:rsidRPr="00A70DDD" w:rsidRDefault="00A70DDD" w:rsidP="00A70D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Tujuan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penelitian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adalah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turunan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langsung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dari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rumusan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masalah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  <w:r w:rsidRPr="00A70DDD">
        <w:rPr>
          <w:rFonts w:ascii="Arial" w:eastAsia="Times New Roman" w:hAnsi="Arial" w:cs="Arial"/>
          <w:sz w:val="24"/>
          <w:szCs w:val="24"/>
          <w:lang w:eastAsia="en-ID"/>
        </w:rPr>
        <w:br/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Contoh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: </w:t>
      </w:r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“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Untuk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mengetahui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pengaruh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metode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belajar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 X 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terhadap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hasil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belajar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siswa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.”</w:t>
      </w:r>
    </w:p>
    <w:p w14:paraId="6E6AEA0A" w14:textId="48158F28" w:rsidR="00A70DDD" w:rsidRPr="00A70DDD" w:rsidRDefault="00A70DDD" w:rsidP="00A70D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FB01C8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</w:p>
    <w:p w14:paraId="16A18163" w14:textId="77777777" w:rsidR="00A70DDD" w:rsidRPr="00A70DDD" w:rsidRDefault="00A70DDD" w:rsidP="00A70DD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6. </w:t>
      </w:r>
      <w:proofErr w:type="spellStart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>Variabel</w:t>
      </w:r>
      <w:proofErr w:type="spellEnd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 Penelitian</w:t>
      </w:r>
    </w:p>
    <w:p w14:paraId="4CED8144" w14:textId="77777777" w:rsidR="00A70DDD" w:rsidRPr="00A70DDD" w:rsidRDefault="00A70DDD" w:rsidP="00A70D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Slide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ini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menjelaskan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jenis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variabel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:</w:t>
      </w:r>
    </w:p>
    <w:p w14:paraId="4E84E06C" w14:textId="77777777" w:rsidR="00A70DDD" w:rsidRPr="00A70DDD" w:rsidRDefault="00A70DDD" w:rsidP="00A70D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Variabel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Independen (X)</w:t>
      </w: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→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faktor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penyebab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atau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yang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memengaruhi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5AA27D74" w14:textId="77777777" w:rsidR="00A70DDD" w:rsidRPr="00A70DDD" w:rsidRDefault="00A70DDD" w:rsidP="00A70D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Variabel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Dependen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(Y)</w:t>
      </w: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→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faktor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hasil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atau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yang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dipengaruhi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26B3AC66" w14:textId="77777777" w:rsidR="00A70DDD" w:rsidRPr="00A70DDD" w:rsidRDefault="00A70DDD" w:rsidP="00A70D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Variabel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Moderator/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Kontrol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→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dapat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memperkuat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atau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memperlemah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hubungan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,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atau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variabel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yang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dikendalikan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agar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tidak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memengaruhi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hasil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55E9960D" w14:textId="77777777" w:rsidR="00A70DDD" w:rsidRPr="00A70DDD" w:rsidRDefault="00A70DDD" w:rsidP="00A70D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Contoh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:</w:t>
      </w:r>
    </w:p>
    <w:p w14:paraId="7D2E581F" w14:textId="77777777" w:rsidR="00A70DDD" w:rsidRPr="00A70DDD" w:rsidRDefault="00A70DDD" w:rsidP="00A70D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X = Metode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pembelajaran</w:t>
      </w:r>
      <w:proofErr w:type="spellEnd"/>
    </w:p>
    <w:p w14:paraId="75F79093" w14:textId="77777777" w:rsidR="00A70DDD" w:rsidRPr="00A70DDD" w:rsidRDefault="00A70DDD" w:rsidP="00A70D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Y = Hasil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belajar</w:t>
      </w:r>
      <w:proofErr w:type="spellEnd"/>
    </w:p>
    <w:p w14:paraId="35724639" w14:textId="77777777" w:rsidR="00A70DDD" w:rsidRPr="00A70DDD" w:rsidRDefault="00A70DDD" w:rsidP="00A70D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Moderator =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Motivasi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belajar</w:t>
      </w:r>
      <w:proofErr w:type="spellEnd"/>
    </w:p>
    <w:p w14:paraId="7BFCC50E" w14:textId="72FC5C3D" w:rsidR="00A70DDD" w:rsidRPr="00A70DDD" w:rsidRDefault="00A70DDD" w:rsidP="00A70D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FB01C8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</w:p>
    <w:p w14:paraId="2B20ADD0" w14:textId="77777777" w:rsidR="00A70DDD" w:rsidRPr="00A70DDD" w:rsidRDefault="00A70DDD" w:rsidP="00A70DD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7. </w:t>
      </w:r>
      <w:proofErr w:type="spellStart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>Hipotesis</w:t>
      </w:r>
      <w:proofErr w:type="spellEnd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 Penelitian</w:t>
      </w:r>
    </w:p>
    <w:p w14:paraId="1FB8C4A1" w14:textId="77777777" w:rsidR="00A70DDD" w:rsidRPr="00A70DDD" w:rsidRDefault="00A70DDD" w:rsidP="00A70D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Penjabaran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:</w:t>
      </w:r>
    </w:p>
    <w:p w14:paraId="0E5C1395" w14:textId="77777777" w:rsidR="00A70DDD" w:rsidRPr="00A70DDD" w:rsidRDefault="00A70DDD" w:rsidP="00A70D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Hipotesis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adalah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jawaban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sementara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yang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perlu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diuji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menggunakan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data.</w:t>
      </w:r>
    </w:p>
    <w:p w14:paraId="7D67EC5A" w14:textId="77777777" w:rsidR="00A70DDD" w:rsidRPr="00A70DDD" w:rsidRDefault="00A70DDD" w:rsidP="00A70D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Ada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dua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jenis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:</w:t>
      </w:r>
    </w:p>
    <w:p w14:paraId="16E345DD" w14:textId="77777777" w:rsidR="00A70DDD" w:rsidRPr="00A70DDD" w:rsidRDefault="00A70DDD" w:rsidP="00A70DD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H0 (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Hipotesis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nol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)</w:t>
      </w: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→ “Tidak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ada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hubungan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/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pengaruh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.”</w:t>
      </w:r>
    </w:p>
    <w:p w14:paraId="27FBEADB" w14:textId="77777777" w:rsidR="00A70DDD" w:rsidRPr="00A70DDD" w:rsidRDefault="00A70DDD" w:rsidP="00A70DD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H1 (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Hipotesis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alternatif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)</w:t>
      </w: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→ “Ada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hubungan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/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pengaruh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.”</w:t>
      </w:r>
    </w:p>
    <w:p w14:paraId="066D968C" w14:textId="77777777" w:rsidR="00A70DDD" w:rsidRPr="00A70DDD" w:rsidRDefault="00A70DDD" w:rsidP="00A70D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Hipotesis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harus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berbasis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teori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dan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logis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35353B2C" w14:textId="77777777" w:rsidR="00A70DDD" w:rsidRPr="00A70DDD" w:rsidRDefault="00A70DDD" w:rsidP="00A70D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Contoh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:</w:t>
      </w:r>
    </w:p>
    <w:p w14:paraId="562BD74E" w14:textId="77777777" w:rsidR="00A70DDD" w:rsidRPr="00A70DDD" w:rsidRDefault="00A70DDD" w:rsidP="00A70D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H0: Tidak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terdapat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pengaruh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metode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X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terhadap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hasil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belajar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6AEFC0BF" w14:textId="77777777" w:rsidR="00A70DDD" w:rsidRPr="00A70DDD" w:rsidRDefault="00A70DDD" w:rsidP="00A70D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H1: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Terdapat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pengaruh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metode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X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terhadap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hasil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belajar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0AC2516E" w14:textId="771556F6" w:rsidR="00A70DDD" w:rsidRPr="00A70DDD" w:rsidRDefault="00A70DDD" w:rsidP="00A70D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FB01C8">
        <w:rPr>
          <w:rFonts w:ascii="Arial" w:eastAsia="Times New Roman" w:hAnsi="Arial" w:cs="Arial"/>
          <w:sz w:val="24"/>
          <w:szCs w:val="24"/>
          <w:lang w:eastAsia="en-ID"/>
        </w:rPr>
        <w:lastRenderedPageBreak/>
        <w:t xml:space="preserve"> </w:t>
      </w:r>
    </w:p>
    <w:p w14:paraId="5BBAAE1E" w14:textId="77777777" w:rsidR="00A70DDD" w:rsidRPr="00A70DDD" w:rsidRDefault="00A70DDD" w:rsidP="00A70DD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8. Desain Penelitian </w:t>
      </w:r>
      <w:proofErr w:type="spellStart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>Kuantitatif</w:t>
      </w:r>
      <w:proofErr w:type="spellEnd"/>
    </w:p>
    <w:p w14:paraId="23B6A7D7" w14:textId="77777777" w:rsidR="00A70DDD" w:rsidRPr="00A70DDD" w:rsidRDefault="00A70DDD" w:rsidP="00A70D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Empat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desain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utama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:</w:t>
      </w:r>
    </w:p>
    <w:p w14:paraId="3151AF02" w14:textId="77777777" w:rsidR="00A70DDD" w:rsidRPr="00A70DDD" w:rsidRDefault="00A70DDD" w:rsidP="00A70DD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Eksperimen</w:t>
      </w:r>
      <w:proofErr w:type="spellEnd"/>
    </w:p>
    <w:p w14:paraId="25B3B9A4" w14:textId="77777777" w:rsidR="00A70DDD" w:rsidRPr="00A70DDD" w:rsidRDefault="00A70DDD" w:rsidP="00A70DD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Ada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perlakuan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dan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kontrol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7AE5A137" w14:textId="77777777" w:rsidR="00A70DDD" w:rsidRPr="00A70DDD" w:rsidRDefault="00A70DDD" w:rsidP="00A70DD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Menilai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sebab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–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akibat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5666B69C" w14:textId="77777777" w:rsidR="00A70DDD" w:rsidRPr="00A70DDD" w:rsidRDefault="00A70DDD" w:rsidP="00A70DD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Quasi-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eksperimen</w:t>
      </w:r>
      <w:proofErr w:type="spellEnd"/>
    </w:p>
    <w:p w14:paraId="3D7873C9" w14:textId="77777777" w:rsidR="00A70DDD" w:rsidRPr="00A70DDD" w:rsidRDefault="00A70DDD" w:rsidP="00A70DD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Mirip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eksperimen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tetapi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tanpa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randomisasi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penuh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50FEBC30" w14:textId="77777777" w:rsidR="00A70DDD" w:rsidRPr="00A70DDD" w:rsidRDefault="00A70DDD" w:rsidP="00A70DD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Survei</w:t>
      </w:r>
      <w:proofErr w:type="spellEnd"/>
    </w:p>
    <w:p w14:paraId="578652EE" w14:textId="77777777" w:rsidR="00A70DDD" w:rsidRPr="00A70DDD" w:rsidRDefault="00A70DDD" w:rsidP="00A70DD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Mengumpulkan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data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dari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sampel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besar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menggunakan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kuesioner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572857F7" w14:textId="77777777" w:rsidR="00A70DDD" w:rsidRPr="00A70DDD" w:rsidRDefault="00A70DDD" w:rsidP="00A70DD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Korelasional</w:t>
      </w:r>
      <w:proofErr w:type="spellEnd"/>
    </w:p>
    <w:p w14:paraId="41C380F6" w14:textId="77777777" w:rsidR="00A70DDD" w:rsidRPr="00A70DDD" w:rsidRDefault="00A70DDD" w:rsidP="00A70DD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Mengukur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hubungan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antar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variabel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tanpa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perlakuan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04373C3B" w14:textId="4B77F6CA" w:rsidR="00A70DDD" w:rsidRPr="00A70DDD" w:rsidRDefault="00A70DDD" w:rsidP="00A70D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FB01C8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</w:p>
    <w:p w14:paraId="560E5543" w14:textId="77777777" w:rsidR="00A70DDD" w:rsidRPr="00A70DDD" w:rsidRDefault="00A70DDD" w:rsidP="00A70DD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9. </w:t>
      </w:r>
      <w:proofErr w:type="spellStart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>Populasi</w:t>
      </w:r>
      <w:proofErr w:type="spellEnd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 dan Sampel</w:t>
      </w:r>
    </w:p>
    <w:p w14:paraId="7EE9BD28" w14:textId="77777777" w:rsidR="00A70DDD" w:rsidRPr="00A70DDD" w:rsidRDefault="00A70DDD" w:rsidP="00A70D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Penjelasan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:</w:t>
      </w:r>
    </w:p>
    <w:p w14:paraId="680AB538" w14:textId="77777777" w:rsidR="00A70DDD" w:rsidRPr="00A70DDD" w:rsidRDefault="00A70DDD" w:rsidP="00A70D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Populasi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→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seluruh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kelompok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yang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menjadi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target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penelitian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7DD711C3" w14:textId="77777777" w:rsidR="00A70DDD" w:rsidRPr="00A70DDD" w:rsidRDefault="00A70DDD" w:rsidP="00A70D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Sampel</w:t>
      </w: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→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bagian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dari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populasi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yang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diteliti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3ED15FAC" w14:textId="77777777" w:rsidR="00A70DDD" w:rsidRPr="00A70DDD" w:rsidRDefault="00A70DDD" w:rsidP="00A70D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sz w:val="24"/>
          <w:szCs w:val="24"/>
          <w:lang w:eastAsia="en-ID"/>
        </w:rPr>
        <w:t>Teknik sampling:</w:t>
      </w:r>
    </w:p>
    <w:p w14:paraId="015030D1" w14:textId="77777777" w:rsidR="00A70DDD" w:rsidRPr="00A70DDD" w:rsidRDefault="00A70DDD" w:rsidP="00A70DD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Random sampling</w:t>
      </w: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→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setiap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anggota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punya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peluang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sama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7C6D618B" w14:textId="77777777" w:rsidR="00A70DDD" w:rsidRPr="00A70DDD" w:rsidRDefault="00A70DDD" w:rsidP="00A70DD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Stratified sampling</w:t>
      </w: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→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membagi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populasi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menjadi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kelompok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0B44045E" w14:textId="77777777" w:rsidR="00A70DDD" w:rsidRPr="00A70DDD" w:rsidRDefault="00A70DDD" w:rsidP="00A70DD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Purposive sampling</w:t>
      </w: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→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berdasarkan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pertimbangan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tertentu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4B683455" w14:textId="77777777" w:rsidR="00A70DDD" w:rsidRPr="00A70DDD" w:rsidRDefault="00A70DDD" w:rsidP="00A70D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Jumlah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sampel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memengaruhi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kekuatan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statistik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penelitian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77AC84D5" w14:textId="3F04C467" w:rsidR="00A70DDD" w:rsidRPr="00A70DDD" w:rsidRDefault="00A70DDD" w:rsidP="00A70D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FB01C8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</w:p>
    <w:p w14:paraId="3070C50F" w14:textId="77777777" w:rsidR="00A70DDD" w:rsidRPr="00A70DDD" w:rsidRDefault="00A70DDD" w:rsidP="00A70DD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10. </w:t>
      </w:r>
      <w:proofErr w:type="spellStart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>Instrumen</w:t>
      </w:r>
      <w:proofErr w:type="spellEnd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 Penelitian</w:t>
      </w:r>
    </w:p>
    <w:p w14:paraId="714496A8" w14:textId="77777777" w:rsidR="00A70DDD" w:rsidRPr="00A70DDD" w:rsidRDefault="00A70DDD" w:rsidP="00A70D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Penjelasan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:</w:t>
      </w:r>
    </w:p>
    <w:p w14:paraId="6F548C6F" w14:textId="77777777" w:rsidR="00A70DDD" w:rsidRPr="00A70DDD" w:rsidRDefault="00A70DDD" w:rsidP="00A70DD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Instrumen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yang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digunakan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bisa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berupa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:</w:t>
      </w:r>
    </w:p>
    <w:p w14:paraId="199C83A0" w14:textId="77777777" w:rsidR="00A70DDD" w:rsidRPr="00A70DDD" w:rsidRDefault="00A70DDD" w:rsidP="00A70DD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Kuesioner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(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skala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Likert)</w:t>
      </w:r>
    </w:p>
    <w:p w14:paraId="247249FF" w14:textId="77777777" w:rsidR="00A70DDD" w:rsidRPr="00A70DDD" w:rsidRDefault="00A70DDD" w:rsidP="00A70DD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Tes</w:t>
      </w:r>
      <w:proofErr w:type="spellEnd"/>
    </w:p>
    <w:p w14:paraId="4F8D904E" w14:textId="77777777" w:rsidR="00A70DDD" w:rsidRPr="00A70DDD" w:rsidRDefault="00A70DDD" w:rsidP="00A70DD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Instrumen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terstandar</w:t>
      </w:r>
      <w:proofErr w:type="spellEnd"/>
    </w:p>
    <w:p w14:paraId="04E5E3EB" w14:textId="77777777" w:rsidR="00A70DDD" w:rsidRPr="00A70DDD" w:rsidRDefault="00A70DDD" w:rsidP="00A70DD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Instrumen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harus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memenuhi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:</w:t>
      </w:r>
    </w:p>
    <w:p w14:paraId="02657136" w14:textId="77777777" w:rsidR="00A70DDD" w:rsidRPr="00A70DDD" w:rsidRDefault="00A70DDD" w:rsidP="00A70DD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Validitas</w:t>
      </w: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→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mengukur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apa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yang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seharusnya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diukur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08B4D8FF" w14:textId="77777777" w:rsidR="00A70DDD" w:rsidRPr="00A70DDD" w:rsidRDefault="00A70DDD" w:rsidP="00A70DD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Reliabilitas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→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konsisten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dari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waktu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ke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waktu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1CF560D8" w14:textId="6052196B" w:rsidR="00A70DDD" w:rsidRPr="00A70DDD" w:rsidRDefault="00A70DDD" w:rsidP="00A70D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FB01C8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</w:p>
    <w:p w14:paraId="0C90FD67" w14:textId="77777777" w:rsidR="00A70DDD" w:rsidRPr="00A70DDD" w:rsidRDefault="00A70DDD" w:rsidP="00A70DD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11. Teknik </w:t>
      </w:r>
      <w:proofErr w:type="spellStart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>Pengumpulan</w:t>
      </w:r>
      <w:proofErr w:type="spellEnd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 Data</w:t>
      </w:r>
    </w:p>
    <w:p w14:paraId="315612D3" w14:textId="77777777" w:rsidR="00A70DDD" w:rsidRPr="00A70DDD" w:rsidRDefault="00A70DDD" w:rsidP="00A70D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Tiga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teknik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utama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:</w:t>
      </w:r>
    </w:p>
    <w:p w14:paraId="4E1D05E6" w14:textId="77777777" w:rsidR="00A70DDD" w:rsidRPr="00A70DDD" w:rsidRDefault="00A70DDD" w:rsidP="00A70DD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lastRenderedPageBreak/>
        <w:t>Kuesioner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→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metode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paling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umum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untuk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survei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4A783790" w14:textId="77777777" w:rsidR="00A70DDD" w:rsidRPr="00A70DDD" w:rsidRDefault="00A70DDD" w:rsidP="00A70DD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Tes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→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digunakan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untuk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mengukur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kemampuan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atau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hasil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belajar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00F859CC" w14:textId="77777777" w:rsidR="00A70DDD" w:rsidRPr="00A70DDD" w:rsidRDefault="00A70DDD" w:rsidP="00A70DD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Observasi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terstruktur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→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dilakukan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dengan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pedoman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observasi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5299895A" w14:textId="77777777" w:rsidR="00A70DDD" w:rsidRPr="00A70DDD" w:rsidRDefault="00A70DDD" w:rsidP="00A70D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Teknik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dipilih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sesuai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variabel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dan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tujuan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penelitian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67371BE8" w14:textId="236763EB" w:rsidR="00A70DDD" w:rsidRPr="00A70DDD" w:rsidRDefault="00A70DDD" w:rsidP="00A70D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FB01C8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</w:p>
    <w:p w14:paraId="48369342" w14:textId="77777777" w:rsidR="00A70DDD" w:rsidRPr="00A70DDD" w:rsidRDefault="00A70DDD" w:rsidP="00A70DD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12. </w:t>
      </w:r>
      <w:proofErr w:type="spellStart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>Analisis</w:t>
      </w:r>
      <w:proofErr w:type="spellEnd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 Data</w:t>
      </w:r>
    </w:p>
    <w:p w14:paraId="70BC2E1B" w14:textId="77777777" w:rsidR="00A70DDD" w:rsidRPr="00A70DDD" w:rsidRDefault="00A70DDD" w:rsidP="00A70D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Analisis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terdiri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dari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:</w:t>
      </w:r>
    </w:p>
    <w:p w14:paraId="7E41A78F" w14:textId="77777777" w:rsidR="00A70DDD" w:rsidRPr="00A70DDD" w:rsidRDefault="00A70DDD" w:rsidP="00A70DD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Statistik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Deskriptif</w:t>
      </w:r>
      <w:proofErr w:type="spellEnd"/>
    </w:p>
    <w:p w14:paraId="37C60C90" w14:textId="77777777" w:rsidR="00A70DDD" w:rsidRPr="00A70DDD" w:rsidRDefault="00A70DDD" w:rsidP="00A70DD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Mean, median, modus,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standar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deviasi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43DCD4A4" w14:textId="77777777" w:rsidR="00A70DDD" w:rsidRPr="00A70DDD" w:rsidRDefault="00A70DDD" w:rsidP="00A70DD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Memberi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gambaran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umum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data.</w:t>
      </w:r>
    </w:p>
    <w:p w14:paraId="09D679BD" w14:textId="77777777" w:rsidR="00A70DDD" w:rsidRPr="00A70DDD" w:rsidRDefault="00A70DDD" w:rsidP="00A70DD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Statistik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Inferensial</w:t>
      </w:r>
      <w:proofErr w:type="spellEnd"/>
    </w:p>
    <w:p w14:paraId="0408F931" w14:textId="77777777" w:rsidR="00A70DDD" w:rsidRPr="00A70DDD" w:rsidRDefault="00A70DDD" w:rsidP="00A70DD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Uji t, ANOVA,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regresi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,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korelasi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674C82BF" w14:textId="77777777" w:rsidR="00A70DDD" w:rsidRPr="00A70DDD" w:rsidRDefault="00A70DDD" w:rsidP="00A70DD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Digunakan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untuk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menguji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hipotesis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7D40D132" w14:textId="77777777" w:rsidR="00A70DDD" w:rsidRPr="00A70DDD" w:rsidRDefault="00A70DDD" w:rsidP="00A70DD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Uji 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hipotesis</w:t>
      </w:r>
      <w:proofErr w:type="spellEnd"/>
    </w:p>
    <w:p w14:paraId="3AA65603" w14:textId="77777777" w:rsidR="00A70DDD" w:rsidRPr="00A70DDD" w:rsidRDefault="00A70DDD" w:rsidP="00A70DD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Membandingkan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hasil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uji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dengan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nilai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signifikansi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(p-value).</w:t>
      </w:r>
    </w:p>
    <w:p w14:paraId="1A3E8BD5" w14:textId="193B497A" w:rsidR="00A70DDD" w:rsidRPr="00A70DDD" w:rsidRDefault="00A70DDD" w:rsidP="00A70D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FB01C8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</w:p>
    <w:p w14:paraId="6C871C94" w14:textId="77777777" w:rsidR="00A70DDD" w:rsidRPr="00A70DDD" w:rsidRDefault="00A70DDD" w:rsidP="00A70DD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13. </w:t>
      </w:r>
      <w:proofErr w:type="spellStart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>Penutup</w:t>
      </w:r>
      <w:proofErr w:type="spellEnd"/>
    </w:p>
    <w:p w14:paraId="16604E6F" w14:textId="77777777" w:rsidR="00A70DDD" w:rsidRPr="00A70DDD" w:rsidRDefault="00A70DDD" w:rsidP="00A70D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Penegasan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kembali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:</w:t>
      </w:r>
    </w:p>
    <w:p w14:paraId="07ADA4C3" w14:textId="77777777" w:rsidR="00A70DDD" w:rsidRPr="00A70DDD" w:rsidRDefault="00A70DDD" w:rsidP="00A70DD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Mendesain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penelitian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kuantitatif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membutuhkan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perencanaan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yang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matang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2B96754D" w14:textId="77777777" w:rsidR="00A70DDD" w:rsidRPr="00A70DDD" w:rsidRDefault="00A70DDD" w:rsidP="00A70DD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Elemen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penting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:</w:t>
      </w:r>
      <w:r w:rsidRPr="00A70DDD">
        <w:rPr>
          <w:rFonts w:ascii="Arial" w:eastAsia="Times New Roman" w:hAnsi="Arial" w:cs="Arial"/>
          <w:sz w:val="24"/>
          <w:szCs w:val="24"/>
          <w:lang w:eastAsia="en-ID"/>
        </w:rPr>
        <w:br/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masalah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– 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variabel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– 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hipotesis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– 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desain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– 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instrumen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– 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analisis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data</w:t>
      </w:r>
    </w:p>
    <w:p w14:paraId="461EE81C" w14:textId="77777777" w:rsidR="00A70DDD" w:rsidRPr="00A70DDD" w:rsidRDefault="00A70DDD" w:rsidP="00A70DD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Jika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setiap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komponen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dirancang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baik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,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penelitian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akan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menghasilkan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data yang valid dan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dapat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dipercaya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227B806C" w14:textId="3B00BBCA" w:rsidR="00A70DDD" w:rsidRDefault="00A70DDD"/>
    <w:p w14:paraId="6ADB12E8" w14:textId="77777777" w:rsidR="00A70DDD" w:rsidRPr="00A70DDD" w:rsidRDefault="00A70DDD" w:rsidP="00A70DD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>CONTOH PENELITIAN KUANTITATIF BIDANG AKUNTANSI</w:t>
      </w:r>
    </w:p>
    <w:p w14:paraId="1F7B83CC" w14:textId="149CE0EC" w:rsidR="00A70DDD" w:rsidRPr="00A70DDD" w:rsidRDefault="00FB01C8" w:rsidP="00A70D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FB01C8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="00A70DDD"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>Contoh</w:t>
      </w:r>
      <w:proofErr w:type="spellEnd"/>
      <w:r w:rsidR="00A70DDD"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 1 – </w:t>
      </w:r>
      <w:proofErr w:type="spellStart"/>
      <w:r w:rsidR="00A70DDD"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>Pengaruh</w:t>
      </w:r>
      <w:proofErr w:type="spellEnd"/>
      <w:r w:rsidR="00A70DDD"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 Good Corporate Governance </w:t>
      </w:r>
      <w:proofErr w:type="spellStart"/>
      <w:r w:rsidR="00A70DDD"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>terhadap</w:t>
      </w:r>
      <w:proofErr w:type="spellEnd"/>
      <w:r w:rsidR="00A70DDD"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 Kinerja </w:t>
      </w:r>
      <w:proofErr w:type="spellStart"/>
      <w:r w:rsidR="00A70DDD"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>Keuangan</w:t>
      </w:r>
      <w:proofErr w:type="spellEnd"/>
    </w:p>
    <w:p w14:paraId="607BF6F5" w14:textId="77777777" w:rsidR="00A70DDD" w:rsidRPr="00A70DDD" w:rsidRDefault="00A70DDD" w:rsidP="00A70DD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Judul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Penelitian</w:t>
      </w:r>
    </w:p>
    <w:p w14:paraId="0EBE0AA5" w14:textId="77777777" w:rsidR="00A70DDD" w:rsidRPr="00A70DDD" w:rsidRDefault="00A70DDD" w:rsidP="00A70D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“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Pengaruh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 Good Corporate Governance (GCG) 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terhadap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 Kinerja 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Keuangan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 Perusahaan 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Manufaktur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 yang 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Terdaftar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 di BEI.”</w:t>
      </w:r>
    </w:p>
    <w:p w14:paraId="2BAB162A" w14:textId="77777777" w:rsidR="00A70DDD" w:rsidRPr="00A70DDD" w:rsidRDefault="00A70DDD" w:rsidP="00A70DD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Rumusan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Masalah</w:t>
      </w:r>
      <w:proofErr w:type="spellEnd"/>
    </w:p>
    <w:p w14:paraId="5D7E01E7" w14:textId="77777777" w:rsidR="00A70DDD" w:rsidRPr="00A70DDD" w:rsidRDefault="00A70DDD" w:rsidP="00A70DD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Apakah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Good Corporate Governance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berpengaruh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terhadap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kinerja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keuangan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perusahaan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?</w:t>
      </w:r>
    </w:p>
    <w:p w14:paraId="461BE10C" w14:textId="77777777" w:rsidR="00A70DDD" w:rsidRPr="00A70DDD" w:rsidRDefault="00A70DDD" w:rsidP="00A70DD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Bagaimana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pengaruh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dewan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komisaris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independen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terhadap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ROA?</w:t>
      </w:r>
    </w:p>
    <w:p w14:paraId="369552F1" w14:textId="77777777" w:rsidR="00A70DDD" w:rsidRPr="00A70DDD" w:rsidRDefault="00A70DDD" w:rsidP="00A70DD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lastRenderedPageBreak/>
        <w:t>Variabel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Penelitian</w:t>
      </w:r>
    </w:p>
    <w:p w14:paraId="199BA944" w14:textId="77777777" w:rsidR="00A70DDD" w:rsidRPr="00A70DDD" w:rsidRDefault="00A70DDD" w:rsidP="00A70DD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X (Independen)</w:t>
      </w:r>
      <w:r w:rsidRPr="00A70DDD">
        <w:rPr>
          <w:rFonts w:ascii="Arial" w:eastAsia="Times New Roman" w:hAnsi="Arial" w:cs="Arial"/>
          <w:sz w:val="24"/>
          <w:szCs w:val="24"/>
          <w:lang w:eastAsia="en-ID"/>
        </w:rPr>
        <w:t>: Good Corporate Governance</w:t>
      </w:r>
    </w:p>
    <w:p w14:paraId="03B954A6" w14:textId="77777777" w:rsidR="00A70DDD" w:rsidRPr="00A70DDD" w:rsidRDefault="00A70DDD" w:rsidP="00A70DD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Proporsi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komisaris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independen</w:t>
      </w:r>
      <w:proofErr w:type="spellEnd"/>
    </w:p>
    <w:p w14:paraId="77F10798" w14:textId="77777777" w:rsidR="00A70DDD" w:rsidRPr="00A70DDD" w:rsidRDefault="00A70DDD" w:rsidP="00A70DD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Jumlah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komite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audit</w:t>
      </w:r>
    </w:p>
    <w:p w14:paraId="74BD4142" w14:textId="77777777" w:rsidR="00A70DDD" w:rsidRPr="00A70DDD" w:rsidRDefault="00A70DDD" w:rsidP="00A70DD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Kepemilikan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manajerial</w:t>
      </w:r>
      <w:proofErr w:type="spellEnd"/>
    </w:p>
    <w:p w14:paraId="1B7D88AD" w14:textId="77777777" w:rsidR="00A70DDD" w:rsidRPr="00A70DDD" w:rsidRDefault="00A70DDD" w:rsidP="00A70DD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Y (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Dependen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)</w:t>
      </w: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: Kinerja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Keuangan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(ROA, ROE)</w:t>
      </w:r>
    </w:p>
    <w:p w14:paraId="39F10687" w14:textId="77777777" w:rsidR="00A70DDD" w:rsidRPr="00A70DDD" w:rsidRDefault="00A70DDD" w:rsidP="00A70DD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Hipotesis</w:t>
      </w:r>
      <w:proofErr w:type="spellEnd"/>
    </w:p>
    <w:p w14:paraId="6E942CED" w14:textId="77777777" w:rsidR="00A70DDD" w:rsidRPr="00A70DDD" w:rsidRDefault="00A70DDD" w:rsidP="00A70DD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H0</w:t>
      </w: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: GCG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tidak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berpengaruh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signifikan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terhadap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kinerja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keuangan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458C6FAA" w14:textId="77777777" w:rsidR="00A70DDD" w:rsidRPr="00A70DDD" w:rsidRDefault="00A70DDD" w:rsidP="00A70DD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H1</w:t>
      </w: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: GCG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berpengaruh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signifikan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terhadap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kinerja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keuangan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37A4B86E" w14:textId="77777777" w:rsidR="00A70DDD" w:rsidRPr="00A70DDD" w:rsidRDefault="00A70DDD" w:rsidP="00A70DD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Desain Penelitian</w:t>
      </w:r>
    </w:p>
    <w:p w14:paraId="45442E79" w14:textId="77777777" w:rsidR="00A70DDD" w:rsidRPr="00A70DDD" w:rsidRDefault="00A70DDD" w:rsidP="00A70DD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Jenis: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Kuantitatif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asosiatif</w:t>
      </w:r>
      <w:proofErr w:type="spellEnd"/>
    </w:p>
    <w:p w14:paraId="63B7C1FB" w14:textId="77777777" w:rsidR="00A70DDD" w:rsidRPr="00A70DDD" w:rsidRDefault="00A70DDD" w:rsidP="00A70DD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Data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sekunder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: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laporan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keuangan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perusahaan</w:t>
      </w:r>
      <w:proofErr w:type="spellEnd"/>
    </w:p>
    <w:p w14:paraId="1B9994D9" w14:textId="77777777" w:rsidR="00A70DDD" w:rsidRPr="00A70DDD" w:rsidRDefault="00A70DDD" w:rsidP="00A70DD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Teknik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analisis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: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Regresi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linier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berganda</w:t>
      </w:r>
      <w:proofErr w:type="spellEnd"/>
    </w:p>
    <w:p w14:paraId="2F32C062" w14:textId="1F555959" w:rsidR="00A70DDD" w:rsidRPr="00A70DDD" w:rsidRDefault="00A70DDD" w:rsidP="00A70D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FB01C8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>Contoh</w:t>
      </w:r>
      <w:proofErr w:type="spellEnd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 2 – </w:t>
      </w:r>
      <w:proofErr w:type="spellStart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>Pengaruh</w:t>
      </w:r>
      <w:proofErr w:type="spellEnd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 Audit Tenure </w:t>
      </w:r>
      <w:proofErr w:type="spellStart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>terhadap</w:t>
      </w:r>
      <w:proofErr w:type="spellEnd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>Kualitas</w:t>
      </w:r>
      <w:proofErr w:type="spellEnd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 Audit</w:t>
      </w:r>
    </w:p>
    <w:p w14:paraId="490B41F3" w14:textId="77777777" w:rsidR="00A70DDD" w:rsidRPr="00A70DDD" w:rsidRDefault="00A70DDD" w:rsidP="00A70DD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Judul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Penelitian</w:t>
      </w:r>
    </w:p>
    <w:p w14:paraId="4FEDD2A8" w14:textId="77777777" w:rsidR="00A70DDD" w:rsidRPr="00A70DDD" w:rsidRDefault="00A70DDD" w:rsidP="00A70D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“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Pengaruh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 Audit Tenure dan 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Ukuran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 KAP 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terhadap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Kualitas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 Audit.”</w:t>
      </w:r>
    </w:p>
    <w:p w14:paraId="71B74687" w14:textId="77777777" w:rsidR="00A70DDD" w:rsidRPr="00A70DDD" w:rsidRDefault="00A70DDD" w:rsidP="00A70DD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Variabel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Penelitian</w:t>
      </w:r>
    </w:p>
    <w:p w14:paraId="1F199E88" w14:textId="77777777" w:rsidR="00A70DDD" w:rsidRPr="00A70DDD" w:rsidRDefault="00A70DDD" w:rsidP="00A70DD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X1</w:t>
      </w: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: Audit Tenure →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lamanya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auditor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mengaudit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klien</w:t>
      </w:r>
      <w:proofErr w:type="spellEnd"/>
    </w:p>
    <w:p w14:paraId="34E39A0E" w14:textId="77777777" w:rsidR="00A70DDD" w:rsidRPr="00A70DDD" w:rsidRDefault="00A70DDD" w:rsidP="00A70DD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X2</w:t>
      </w: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: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Ukuran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KAP → Big Four vs Non-Big Four</w:t>
      </w:r>
    </w:p>
    <w:p w14:paraId="1A99CBFA" w14:textId="77777777" w:rsidR="00A70DDD" w:rsidRPr="00A70DDD" w:rsidRDefault="00A70DDD" w:rsidP="00A70DD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Y</w:t>
      </w: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: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Kualitas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Audit →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tingkat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discretionary accruals</w:t>
      </w:r>
    </w:p>
    <w:p w14:paraId="1932F4D6" w14:textId="77777777" w:rsidR="00A70DDD" w:rsidRPr="00A70DDD" w:rsidRDefault="00A70DDD" w:rsidP="00A70DD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Hipotesis</w:t>
      </w:r>
      <w:proofErr w:type="spellEnd"/>
    </w:p>
    <w:p w14:paraId="52E7865D" w14:textId="77777777" w:rsidR="00A70DDD" w:rsidRPr="00A70DDD" w:rsidRDefault="00A70DDD" w:rsidP="00A70DD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H1: Audit Tenure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berpengaruh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terhadap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kualitas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audit</w:t>
      </w:r>
    </w:p>
    <w:p w14:paraId="171A88B6" w14:textId="77777777" w:rsidR="00A70DDD" w:rsidRPr="00A70DDD" w:rsidRDefault="00A70DDD" w:rsidP="00A70DD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H2: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Ukuran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KAP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berpengaruh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terhadap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kualitas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audit</w:t>
      </w:r>
    </w:p>
    <w:p w14:paraId="6FFB694F" w14:textId="77777777" w:rsidR="00A70DDD" w:rsidRPr="00A70DDD" w:rsidRDefault="00A70DDD" w:rsidP="00A70DD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H3: Audit Tenure dan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Ukuran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KAP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secara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simultan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berpengaruh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terhadap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kualitas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audit</w:t>
      </w:r>
    </w:p>
    <w:p w14:paraId="1B03E893" w14:textId="77777777" w:rsidR="00A70DDD" w:rsidRPr="00A70DDD" w:rsidRDefault="00A70DDD" w:rsidP="00A70DD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Sumber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Data</w:t>
      </w:r>
    </w:p>
    <w:p w14:paraId="7FFE0007" w14:textId="77777777" w:rsidR="00A70DDD" w:rsidRPr="00A70DDD" w:rsidRDefault="00A70DDD" w:rsidP="00A70DD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Data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sekunder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: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laporan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keuangan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&amp;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laporan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auditor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independen</w:t>
      </w:r>
      <w:proofErr w:type="spellEnd"/>
    </w:p>
    <w:p w14:paraId="4E540853" w14:textId="77777777" w:rsidR="00A70DDD" w:rsidRPr="00A70DDD" w:rsidRDefault="00A70DDD" w:rsidP="00A70DD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Analisis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Statistik</w:t>
      </w:r>
      <w:proofErr w:type="spellEnd"/>
    </w:p>
    <w:p w14:paraId="08D034B1" w14:textId="77777777" w:rsidR="00A70DDD" w:rsidRPr="00A70DDD" w:rsidRDefault="00A70DDD" w:rsidP="00A70DD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Regresi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berganda</w:t>
      </w:r>
      <w:proofErr w:type="spellEnd"/>
    </w:p>
    <w:p w14:paraId="36822A4A" w14:textId="77777777" w:rsidR="00A70DDD" w:rsidRPr="00A70DDD" w:rsidRDefault="00A70DDD" w:rsidP="00A70DD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sz w:val="24"/>
          <w:szCs w:val="24"/>
          <w:lang w:eastAsia="en-ID"/>
        </w:rPr>
        <w:t>Uji t dan uji F</w:t>
      </w:r>
    </w:p>
    <w:p w14:paraId="3C61ECDC" w14:textId="7FB5382D" w:rsidR="00A70DDD" w:rsidRPr="00A70DDD" w:rsidRDefault="00A70DDD" w:rsidP="00A70D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FB01C8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>Contoh</w:t>
      </w:r>
      <w:proofErr w:type="spellEnd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 3 – </w:t>
      </w:r>
      <w:proofErr w:type="spellStart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>Pengaruh</w:t>
      </w:r>
      <w:proofErr w:type="spellEnd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 Financial Literacy </w:t>
      </w:r>
      <w:proofErr w:type="spellStart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>terhadap</w:t>
      </w:r>
      <w:proofErr w:type="spellEnd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>Perilaku</w:t>
      </w:r>
      <w:proofErr w:type="spellEnd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>Keuangan</w:t>
      </w:r>
      <w:proofErr w:type="spellEnd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>Mahasiswa</w:t>
      </w:r>
      <w:proofErr w:type="spellEnd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>Akuntansi</w:t>
      </w:r>
      <w:proofErr w:type="spellEnd"/>
    </w:p>
    <w:p w14:paraId="13C89A5A" w14:textId="77777777" w:rsidR="00A70DDD" w:rsidRPr="00A70DDD" w:rsidRDefault="00A70DDD" w:rsidP="00A70DD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lastRenderedPageBreak/>
        <w:t>Judul</w:t>
      </w:r>
      <w:proofErr w:type="spellEnd"/>
    </w:p>
    <w:p w14:paraId="11D62DCA" w14:textId="77777777" w:rsidR="00A70DDD" w:rsidRPr="00A70DDD" w:rsidRDefault="00A70DDD" w:rsidP="00A70D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“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Pengaruh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Literasi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Keuangan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terhadap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Perilaku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Pengelolaan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Keuangan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Mahasiswa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 Program Studi 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Akuntansi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.”</w:t>
      </w:r>
    </w:p>
    <w:p w14:paraId="60A74F9C" w14:textId="77777777" w:rsidR="00A70DDD" w:rsidRPr="00A70DDD" w:rsidRDefault="00A70DDD" w:rsidP="00A70DD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Variabel</w:t>
      </w:r>
      <w:proofErr w:type="spellEnd"/>
    </w:p>
    <w:p w14:paraId="0DA5FA7A" w14:textId="77777777" w:rsidR="00A70DDD" w:rsidRPr="00A70DDD" w:rsidRDefault="00A70DDD" w:rsidP="00A70DD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X</w:t>
      </w: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: Tingkat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Literasi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Keuangan</w:t>
      </w:r>
      <w:proofErr w:type="spellEnd"/>
    </w:p>
    <w:p w14:paraId="3386D5E4" w14:textId="77777777" w:rsidR="00A70DDD" w:rsidRPr="00A70DDD" w:rsidRDefault="00A70DDD" w:rsidP="00A70DD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Y</w:t>
      </w: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: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Perilaku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Pengelolaan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Keuangan</w:t>
      </w:r>
      <w:proofErr w:type="spellEnd"/>
    </w:p>
    <w:p w14:paraId="56C84ED0" w14:textId="77777777" w:rsidR="00A70DDD" w:rsidRPr="00A70DDD" w:rsidRDefault="00A70DDD" w:rsidP="00A70DD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Hipotesis</w:t>
      </w:r>
      <w:proofErr w:type="spellEnd"/>
    </w:p>
    <w:p w14:paraId="5D846A3C" w14:textId="77777777" w:rsidR="00A70DDD" w:rsidRPr="00A70DDD" w:rsidRDefault="00A70DDD" w:rsidP="00A70DD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H1: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Literasi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keuangan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berpengaruh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positif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terhadap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perilaku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pengelolaan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keuangan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</w:t>
      </w:r>
    </w:p>
    <w:p w14:paraId="3BEC767C" w14:textId="77777777" w:rsidR="00A70DDD" w:rsidRPr="00A70DDD" w:rsidRDefault="00A70DDD" w:rsidP="00A70DD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Instrumen</w:t>
      </w:r>
      <w:proofErr w:type="spellEnd"/>
    </w:p>
    <w:p w14:paraId="798A4218" w14:textId="77777777" w:rsidR="00A70DDD" w:rsidRPr="00A70DDD" w:rsidRDefault="00A70DDD" w:rsidP="00A70DD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Kuesioner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skala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Likert</w:t>
      </w:r>
      <w:r w:rsidRPr="00A70DDD">
        <w:rPr>
          <w:rFonts w:ascii="Arial" w:eastAsia="Times New Roman" w:hAnsi="Arial" w:cs="Arial"/>
          <w:sz w:val="24"/>
          <w:szCs w:val="24"/>
          <w:lang w:eastAsia="en-ID"/>
        </w:rPr>
        <w:br/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Contoh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pernyataan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:</w:t>
      </w:r>
    </w:p>
    <w:p w14:paraId="481684C2" w14:textId="77777777" w:rsidR="00A70DDD" w:rsidRPr="00A70DDD" w:rsidRDefault="00A70DDD" w:rsidP="00A70DDD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“Saya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mampu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menyusun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anggaran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pengeluaran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pribadi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.”</w:t>
      </w:r>
    </w:p>
    <w:p w14:paraId="22EFF200" w14:textId="77777777" w:rsidR="00A70DDD" w:rsidRPr="00A70DDD" w:rsidRDefault="00A70DDD" w:rsidP="00A70DDD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“Saya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memahami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risiko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dalam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investasi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>.”</w:t>
      </w:r>
    </w:p>
    <w:p w14:paraId="6A23B693" w14:textId="77777777" w:rsidR="00A70DDD" w:rsidRPr="00A70DDD" w:rsidRDefault="00A70DDD" w:rsidP="00A70DD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Analisis</w:t>
      </w:r>
      <w:proofErr w:type="spellEnd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 Data</w:t>
      </w:r>
    </w:p>
    <w:p w14:paraId="772017AA" w14:textId="77777777" w:rsidR="00A70DDD" w:rsidRPr="00A70DDD" w:rsidRDefault="00A70DDD" w:rsidP="00A70DD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Korelasi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Pearson</w:t>
      </w:r>
    </w:p>
    <w:p w14:paraId="2538D509" w14:textId="77777777" w:rsidR="00A70DDD" w:rsidRPr="00A70DDD" w:rsidRDefault="00A70DDD" w:rsidP="00A70DD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Regresi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sederhana</w:t>
      </w:r>
      <w:proofErr w:type="spellEnd"/>
    </w:p>
    <w:p w14:paraId="247DC9EA" w14:textId="5EF9F86C" w:rsidR="00A70DDD" w:rsidRPr="00A70DDD" w:rsidRDefault="00A70DDD" w:rsidP="00A70D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FB01C8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>Contoh</w:t>
      </w:r>
      <w:proofErr w:type="spellEnd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 4 – </w:t>
      </w:r>
      <w:proofErr w:type="spellStart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>Pengaruh</w:t>
      </w:r>
      <w:proofErr w:type="spellEnd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>Struktur</w:t>
      </w:r>
      <w:proofErr w:type="spellEnd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 Modal </w:t>
      </w:r>
      <w:proofErr w:type="spellStart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>terhadap</w:t>
      </w:r>
      <w:proofErr w:type="spellEnd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 Nilai Perusahaan</w:t>
      </w:r>
    </w:p>
    <w:p w14:paraId="08B7E49C" w14:textId="77777777" w:rsidR="00A70DDD" w:rsidRPr="00A70DDD" w:rsidRDefault="00A70DDD" w:rsidP="00A70DD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Judul</w:t>
      </w:r>
      <w:proofErr w:type="spellEnd"/>
    </w:p>
    <w:p w14:paraId="11C9FCE8" w14:textId="77777777" w:rsidR="00A70DDD" w:rsidRPr="00A70DDD" w:rsidRDefault="00A70DDD" w:rsidP="00A70D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“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Pengaruh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Struktur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 Modal 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terhadap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 Nilai Perusahaan pada Perusahaan 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Sektor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Perdagangan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.”</w:t>
      </w:r>
    </w:p>
    <w:p w14:paraId="0CF807A8" w14:textId="77777777" w:rsidR="00A70DDD" w:rsidRPr="00A70DDD" w:rsidRDefault="00A70DDD" w:rsidP="00A70DD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Variabel</w:t>
      </w:r>
      <w:proofErr w:type="spellEnd"/>
    </w:p>
    <w:p w14:paraId="224A746D" w14:textId="77777777" w:rsidR="00A70DDD" w:rsidRPr="00A70DDD" w:rsidRDefault="00A70DDD" w:rsidP="00A70DD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X</w:t>
      </w: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: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Struktur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Modal (DER)</w:t>
      </w:r>
    </w:p>
    <w:p w14:paraId="1D613C83" w14:textId="77777777" w:rsidR="00A70DDD" w:rsidRPr="00A70DDD" w:rsidRDefault="00A70DDD" w:rsidP="00A70DD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Y</w:t>
      </w:r>
      <w:r w:rsidRPr="00A70DDD">
        <w:rPr>
          <w:rFonts w:ascii="Arial" w:eastAsia="Times New Roman" w:hAnsi="Arial" w:cs="Arial"/>
          <w:sz w:val="24"/>
          <w:szCs w:val="24"/>
          <w:lang w:eastAsia="en-ID"/>
        </w:rPr>
        <w:t>: Nilai Perusahaan (Tobin’s Q)</w:t>
      </w:r>
    </w:p>
    <w:p w14:paraId="365B28EF" w14:textId="77777777" w:rsidR="00A70DDD" w:rsidRPr="00A70DDD" w:rsidRDefault="00A70DDD" w:rsidP="00A70DD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Hipotesis</w:t>
      </w:r>
      <w:proofErr w:type="spellEnd"/>
    </w:p>
    <w:p w14:paraId="623E2D44" w14:textId="77777777" w:rsidR="00A70DDD" w:rsidRPr="00A70DDD" w:rsidRDefault="00A70DDD" w:rsidP="00A70DD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H1: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Struktur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modal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berpengaruh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positif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terhadap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nilai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perusahaan</w:t>
      </w:r>
      <w:proofErr w:type="spellEnd"/>
    </w:p>
    <w:p w14:paraId="065B7EBF" w14:textId="77777777" w:rsidR="00A70DDD" w:rsidRPr="00A70DDD" w:rsidRDefault="00A70DDD" w:rsidP="00A70DD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Desain</w:t>
      </w:r>
    </w:p>
    <w:p w14:paraId="7F1A0E38" w14:textId="77777777" w:rsidR="00A70DDD" w:rsidRPr="00A70DDD" w:rsidRDefault="00A70DDD" w:rsidP="00A70DD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Penelitian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kausal</w:t>
      </w:r>
      <w:proofErr w:type="spellEnd"/>
    </w:p>
    <w:p w14:paraId="25A07A53" w14:textId="77777777" w:rsidR="00A70DDD" w:rsidRPr="00A70DDD" w:rsidRDefault="00A70DDD" w:rsidP="00A70DD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Data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sekunder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BEI</w:t>
      </w:r>
    </w:p>
    <w:p w14:paraId="18817EEC" w14:textId="77777777" w:rsidR="00A70DDD" w:rsidRPr="00A70DDD" w:rsidRDefault="00A70DDD" w:rsidP="00A70DD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Regresi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linear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sederhana</w:t>
      </w:r>
      <w:proofErr w:type="spellEnd"/>
    </w:p>
    <w:p w14:paraId="798C0FB9" w14:textId="5117B4A3" w:rsidR="00A70DDD" w:rsidRPr="00A70DDD" w:rsidRDefault="00A70DDD" w:rsidP="00A70D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FB01C8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>Contoh</w:t>
      </w:r>
      <w:proofErr w:type="spellEnd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 5 – </w:t>
      </w:r>
      <w:proofErr w:type="spellStart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>Pengaruh</w:t>
      </w:r>
      <w:proofErr w:type="spellEnd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>Sistem</w:t>
      </w:r>
      <w:proofErr w:type="spellEnd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>Pengendalian</w:t>
      </w:r>
      <w:proofErr w:type="spellEnd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 Internal </w:t>
      </w:r>
      <w:proofErr w:type="spellStart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>terhadap</w:t>
      </w:r>
      <w:proofErr w:type="spellEnd"/>
      <w:r w:rsidRPr="00A70DDD">
        <w:rPr>
          <w:rFonts w:ascii="Arial" w:eastAsia="Times New Roman" w:hAnsi="Arial" w:cs="Arial"/>
          <w:b/>
          <w:bCs/>
          <w:kern w:val="36"/>
          <w:sz w:val="24"/>
          <w:szCs w:val="24"/>
          <w:lang w:eastAsia="en-ID"/>
        </w:rPr>
        <w:t xml:space="preserve"> Fraud</w:t>
      </w:r>
    </w:p>
    <w:p w14:paraId="0D4428E4" w14:textId="77777777" w:rsidR="00A70DDD" w:rsidRPr="00A70DDD" w:rsidRDefault="00A70DDD" w:rsidP="00A70DD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lastRenderedPageBreak/>
        <w:t>Judul</w:t>
      </w:r>
      <w:proofErr w:type="spellEnd"/>
    </w:p>
    <w:p w14:paraId="0AE16FE6" w14:textId="77777777" w:rsidR="00A70DDD" w:rsidRPr="00A70DDD" w:rsidRDefault="00A70DDD" w:rsidP="00A70D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“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Pengaruh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Sistem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Pengendalian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 Internal 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terhadap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Risiko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>Kecurangan</w:t>
      </w:r>
      <w:proofErr w:type="spellEnd"/>
      <w:r w:rsidRPr="00A70DDD">
        <w:rPr>
          <w:rFonts w:ascii="Arial" w:eastAsia="Times New Roman" w:hAnsi="Arial" w:cs="Arial"/>
          <w:i/>
          <w:iCs/>
          <w:sz w:val="24"/>
          <w:szCs w:val="24"/>
          <w:lang w:eastAsia="en-ID"/>
        </w:rPr>
        <w:t xml:space="preserve"> (Fraud) pada UMKM.”</w:t>
      </w:r>
    </w:p>
    <w:p w14:paraId="058E7F75" w14:textId="77777777" w:rsidR="00A70DDD" w:rsidRPr="00A70DDD" w:rsidRDefault="00A70DDD" w:rsidP="00A70DD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Variabel</w:t>
      </w:r>
      <w:proofErr w:type="spellEnd"/>
    </w:p>
    <w:p w14:paraId="46BC681F" w14:textId="77777777" w:rsidR="00A70DDD" w:rsidRPr="00A70DDD" w:rsidRDefault="00A70DDD" w:rsidP="00A70DD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X</w:t>
      </w: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: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Sistem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Pengendalian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Internal</w:t>
      </w:r>
    </w:p>
    <w:p w14:paraId="44F34514" w14:textId="77777777" w:rsidR="00A70DDD" w:rsidRPr="00A70DDD" w:rsidRDefault="00A70DDD" w:rsidP="00A70DD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Y</w:t>
      </w: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: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Risiko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Fraud</w:t>
      </w:r>
    </w:p>
    <w:p w14:paraId="43ADE59C" w14:textId="77777777" w:rsidR="00A70DDD" w:rsidRPr="00A70DDD" w:rsidRDefault="00A70DDD" w:rsidP="00A70DD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Hipotesis</w:t>
      </w:r>
      <w:proofErr w:type="spellEnd"/>
    </w:p>
    <w:p w14:paraId="014E673E" w14:textId="77777777" w:rsidR="00A70DDD" w:rsidRPr="00A70DDD" w:rsidRDefault="00A70DDD" w:rsidP="00A70DDD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H1: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Semakin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baik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pengendalian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internal,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semakin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rendah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risiko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fraud.</w:t>
      </w:r>
    </w:p>
    <w:p w14:paraId="37DB79A2" w14:textId="77777777" w:rsidR="00A70DDD" w:rsidRPr="00A70DDD" w:rsidRDefault="00A70DDD" w:rsidP="00A70DD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Instrumen</w:t>
      </w:r>
      <w:proofErr w:type="spellEnd"/>
    </w:p>
    <w:p w14:paraId="79D619F6" w14:textId="77777777" w:rsidR="00A70DDD" w:rsidRPr="00A70DDD" w:rsidRDefault="00A70DDD" w:rsidP="00A70DDD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Kuesioner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Likert (COSO framework)</w:t>
      </w:r>
    </w:p>
    <w:p w14:paraId="25AEDD11" w14:textId="77777777" w:rsidR="00A70DDD" w:rsidRPr="00A70DDD" w:rsidRDefault="00A70DDD" w:rsidP="00A70DD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en-ID"/>
        </w:rPr>
      </w:pPr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 xml:space="preserve">Teknik </w:t>
      </w:r>
      <w:proofErr w:type="spellStart"/>
      <w:r w:rsidRPr="00A70DDD">
        <w:rPr>
          <w:rFonts w:ascii="Arial" w:eastAsia="Times New Roman" w:hAnsi="Arial" w:cs="Arial"/>
          <w:b/>
          <w:bCs/>
          <w:sz w:val="24"/>
          <w:szCs w:val="24"/>
          <w:lang w:eastAsia="en-ID"/>
        </w:rPr>
        <w:t>Analisis</w:t>
      </w:r>
      <w:proofErr w:type="spellEnd"/>
    </w:p>
    <w:p w14:paraId="4063A1D4" w14:textId="77777777" w:rsidR="00A70DDD" w:rsidRPr="00A70DDD" w:rsidRDefault="00A70DDD" w:rsidP="00A70DD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Korelasi</w:t>
      </w:r>
      <w:proofErr w:type="spellEnd"/>
    </w:p>
    <w:p w14:paraId="494414E3" w14:textId="77777777" w:rsidR="00A70DDD" w:rsidRPr="00A70DDD" w:rsidRDefault="00A70DDD" w:rsidP="00A70DDD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ID"/>
        </w:rPr>
      </w:pP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Regresi</w:t>
      </w:r>
      <w:proofErr w:type="spellEnd"/>
      <w:r w:rsidRPr="00A70DDD">
        <w:rPr>
          <w:rFonts w:ascii="Arial" w:eastAsia="Times New Roman" w:hAnsi="Arial" w:cs="Arial"/>
          <w:sz w:val="24"/>
          <w:szCs w:val="24"/>
          <w:lang w:eastAsia="en-ID"/>
        </w:rPr>
        <w:t xml:space="preserve"> </w:t>
      </w:r>
      <w:proofErr w:type="spellStart"/>
      <w:r w:rsidRPr="00A70DDD">
        <w:rPr>
          <w:rFonts w:ascii="Arial" w:eastAsia="Times New Roman" w:hAnsi="Arial" w:cs="Arial"/>
          <w:sz w:val="24"/>
          <w:szCs w:val="24"/>
          <w:lang w:eastAsia="en-ID"/>
        </w:rPr>
        <w:t>sederhana</w:t>
      </w:r>
      <w:proofErr w:type="spellEnd"/>
    </w:p>
    <w:p w14:paraId="26310828" w14:textId="77777777" w:rsidR="00A70DDD" w:rsidRPr="00FB01C8" w:rsidRDefault="00A70DDD">
      <w:pPr>
        <w:rPr>
          <w:rFonts w:ascii="Arial" w:hAnsi="Arial" w:cs="Arial"/>
          <w:sz w:val="24"/>
          <w:szCs w:val="24"/>
        </w:rPr>
      </w:pPr>
    </w:p>
    <w:sectPr w:rsidR="00A70DDD" w:rsidRPr="00FB01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5DA"/>
    <w:multiLevelType w:val="multilevel"/>
    <w:tmpl w:val="C5AE5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A1BC1"/>
    <w:multiLevelType w:val="multilevel"/>
    <w:tmpl w:val="EDFC7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147CB"/>
    <w:multiLevelType w:val="multilevel"/>
    <w:tmpl w:val="ECA6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E2BD8"/>
    <w:multiLevelType w:val="multilevel"/>
    <w:tmpl w:val="7C94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014BE"/>
    <w:multiLevelType w:val="multilevel"/>
    <w:tmpl w:val="E3F8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C85948"/>
    <w:multiLevelType w:val="multilevel"/>
    <w:tmpl w:val="D9AC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BE771A"/>
    <w:multiLevelType w:val="multilevel"/>
    <w:tmpl w:val="DDE6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91389"/>
    <w:multiLevelType w:val="multilevel"/>
    <w:tmpl w:val="5DD8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4B7036"/>
    <w:multiLevelType w:val="multilevel"/>
    <w:tmpl w:val="4BC6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37A50"/>
    <w:multiLevelType w:val="multilevel"/>
    <w:tmpl w:val="285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FD190F"/>
    <w:multiLevelType w:val="multilevel"/>
    <w:tmpl w:val="2F3C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02354D"/>
    <w:multiLevelType w:val="multilevel"/>
    <w:tmpl w:val="ED964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7E4CCA"/>
    <w:multiLevelType w:val="multilevel"/>
    <w:tmpl w:val="6028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376D4"/>
    <w:multiLevelType w:val="multilevel"/>
    <w:tmpl w:val="F36A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6C0E19"/>
    <w:multiLevelType w:val="multilevel"/>
    <w:tmpl w:val="26E6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877ED4"/>
    <w:multiLevelType w:val="multilevel"/>
    <w:tmpl w:val="A9F2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2F700F"/>
    <w:multiLevelType w:val="multilevel"/>
    <w:tmpl w:val="82DA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2E07DB"/>
    <w:multiLevelType w:val="multilevel"/>
    <w:tmpl w:val="38A8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0552D4"/>
    <w:multiLevelType w:val="multilevel"/>
    <w:tmpl w:val="A21EF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106AF7"/>
    <w:multiLevelType w:val="multilevel"/>
    <w:tmpl w:val="CA7A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142DD5"/>
    <w:multiLevelType w:val="multilevel"/>
    <w:tmpl w:val="F5324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022892"/>
    <w:multiLevelType w:val="multilevel"/>
    <w:tmpl w:val="6594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B659C2"/>
    <w:multiLevelType w:val="multilevel"/>
    <w:tmpl w:val="863C1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455C86"/>
    <w:multiLevelType w:val="multilevel"/>
    <w:tmpl w:val="8B40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A05E7D"/>
    <w:multiLevelType w:val="multilevel"/>
    <w:tmpl w:val="7052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7E6B82"/>
    <w:multiLevelType w:val="multilevel"/>
    <w:tmpl w:val="488E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821B7F"/>
    <w:multiLevelType w:val="multilevel"/>
    <w:tmpl w:val="F68C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245045"/>
    <w:multiLevelType w:val="multilevel"/>
    <w:tmpl w:val="5E9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8E7A03"/>
    <w:multiLevelType w:val="multilevel"/>
    <w:tmpl w:val="23CA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B90DAA"/>
    <w:multiLevelType w:val="multilevel"/>
    <w:tmpl w:val="D93A4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571C6B"/>
    <w:multiLevelType w:val="multilevel"/>
    <w:tmpl w:val="D12A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AA3F5C"/>
    <w:multiLevelType w:val="multilevel"/>
    <w:tmpl w:val="E6FC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EF09C2"/>
    <w:multiLevelType w:val="multilevel"/>
    <w:tmpl w:val="F128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2"/>
  </w:num>
  <w:num w:numId="3">
    <w:abstractNumId w:val="11"/>
  </w:num>
  <w:num w:numId="4">
    <w:abstractNumId w:val="18"/>
  </w:num>
  <w:num w:numId="5">
    <w:abstractNumId w:val="30"/>
  </w:num>
  <w:num w:numId="6">
    <w:abstractNumId w:val="21"/>
  </w:num>
  <w:num w:numId="7">
    <w:abstractNumId w:val="12"/>
  </w:num>
  <w:num w:numId="8">
    <w:abstractNumId w:val="0"/>
  </w:num>
  <w:num w:numId="9">
    <w:abstractNumId w:val="29"/>
  </w:num>
  <w:num w:numId="10">
    <w:abstractNumId w:val="14"/>
  </w:num>
  <w:num w:numId="11">
    <w:abstractNumId w:val="17"/>
  </w:num>
  <w:num w:numId="12">
    <w:abstractNumId w:val="1"/>
  </w:num>
  <w:num w:numId="13">
    <w:abstractNumId w:val="19"/>
  </w:num>
  <w:num w:numId="14">
    <w:abstractNumId w:val="22"/>
  </w:num>
  <w:num w:numId="15">
    <w:abstractNumId w:val="20"/>
  </w:num>
  <w:num w:numId="16">
    <w:abstractNumId w:val="9"/>
  </w:num>
  <w:num w:numId="17">
    <w:abstractNumId w:val="23"/>
  </w:num>
  <w:num w:numId="18">
    <w:abstractNumId w:val="5"/>
  </w:num>
  <w:num w:numId="19">
    <w:abstractNumId w:val="16"/>
  </w:num>
  <w:num w:numId="20">
    <w:abstractNumId w:val="15"/>
  </w:num>
  <w:num w:numId="21">
    <w:abstractNumId w:val="7"/>
  </w:num>
  <w:num w:numId="22">
    <w:abstractNumId w:val="6"/>
  </w:num>
  <w:num w:numId="23">
    <w:abstractNumId w:val="25"/>
  </w:num>
  <w:num w:numId="24">
    <w:abstractNumId w:val="3"/>
  </w:num>
  <w:num w:numId="25">
    <w:abstractNumId w:val="13"/>
  </w:num>
  <w:num w:numId="26">
    <w:abstractNumId w:val="8"/>
  </w:num>
  <w:num w:numId="27">
    <w:abstractNumId w:val="24"/>
  </w:num>
  <w:num w:numId="28">
    <w:abstractNumId w:val="32"/>
  </w:num>
  <w:num w:numId="29">
    <w:abstractNumId w:val="27"/>
  </w:num>
  <w:num w:numId="30">
    <w:abstractNumId w:val="4"/>
  </w:num>
  <w:num w:numId="31">
    <w:abstractNumId w:val="26"/>
  </w:num>
  <w:num w:numId="32">
    <w:abstractNumId w:val="10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DDD"/>
    <w:rsid w:val="000A0812"/>
    <w:rsid w:val="002F06FF"/>
    <w:rsid w:val="00590163"/>
    <w:rsid w:val="0096169E"/>
    <w:rsid w:val="00A70DDD"/>
    <w:rsid w:val="00FB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5D79"/>
  <w15:chartTrackingRefBased/>
  <w15:docId w15:val="{105921C8-CC46-4D1E-918D-4ABB33F73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9E"/>
  </w:style>
  <w:style w:type="paragraph" w:styleId="Heading1">
    <w:name w:val="heading 1"/>
    <w:basedOn w:val="Normal"/>
    <w:next w:val="Normal"/>
    <w:link w:val="Heading1Char"/>
    <w:uiPriority w:val="9"/>
    <w:qFormat/>
    <w:rsid w:val="0096169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169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69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6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6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69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69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69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69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69E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616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69E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69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69E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69E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69E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69E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69E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169E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6169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6169E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69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69E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6169E"/>
    <w:rPr>
      <w:b/>
      <w:bCs/>
    </w:rPr>
  </w:style>
  <w:style w:type="character" w:styleId="Emphasis">
    <w:name w:val="Emphasis"/>
    <w:basedOn w:val="DefaultParagraphFont"/>
    <w:uiPriority w:val="20"/>
    <w:qFormat/>
    <w:rsid w:val="0096169E"/>
    <w:rPr>
      <w:i/>
      <w:iCs/>
    </w:rPr>
  </w:style>
  <w:style w:type="paragraph" w:styleId="NoSpacing">
    <w:name w:val="No Spacing"/>
    <w:uiPriority w:val="1"/>
    <w:qFormat/>
    <w:rsid w:val="009616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169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169E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6169E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69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69E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6169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6169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6169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6169E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6169E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169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Lely Indriaty</dc:creator>
  <cp:keywords/>
  <dc:description/>
  <cp:lastModifiedBy>Lely Indriaty</cp:lastModifiedBy>
  <cp:revision>1</cp:revision>
  <dcterms:created xsi:type="dcterms:W3CDTF">2025-11-18T22:13:00Z</dcterms:created>
  <dcterms:modified xsi:type="dcterms:W3CDTF">2025-11-18T22:20:00Z</dcterms:modified>
</cp:coreProperties>
</file>